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19" w:rsidRPr="0072772E" w:rsidRDefault="00B31919" w:rsidP="00B31919">
      <w:pPr>
        <w:pStyle w:val="ConsPlusNormal"/>
        <w:ind w:firstLine="540"/>
        <w:jc w:val="both"/>
        <w:rPr>
          <w:sz w:val="24"/>
          <w:szCs w:val="24"/>
        </w:rPr>
      </w:pPr>
    </w:p>
    <w:p w:rsidR="00B31919" w:rsidRPr="00543420" w:rsidRDefault="00B31919" w:rsidP="00B31919">
      <w:pPr>
        <w:pStyle w:val="ConsPlusNormal"/>
        <w:jc w:val="center"/>
        <w:rPr>
          <w:szCs w:val="24"/>
        </w:rPr>
      </w:pPr>
      <w:bookmarkStart w:id="0" w:name="_GoBack"/>
      <w:r w:rsidRPr="00543420">
        <w:rPr>
          <w:szCs w:val="24"/>
        </w:rPr>
        <w:t>Наименования и стандарты</w:t>
      </w:r>
    </w:p>
    <w:bookmarkEnd w:id="0"/>
    <w:p w:rsidR="00B31919" w:rsidRDefault="00B31919" w:rsidP="00B31919">
      <w:pPr>
        <w:pStyle w:val="ConsPlusNormal"/>
        <w:jc w:val="center"/>
        <w:rPr>
          <w:szCs w:val="24"/>
        </w:rPr>
      </w:pPr>
      <w:r w:rsidRPr="00543420">
        <w:rPr>
          <w:szCs w:val="24"/>
        </w:rPr>
        <w:t xml:space="preserve">социальных услуг, предоставляемых </w:t>
      </w:r>
      <w:r w:rsidR="001168C0">
        <w:rPr>
          <w:szCs w:val="24"/>
        </w:rPr>
        <w:t>ЛОГБУ «Сланцевский ДИВВиТ»</w:t>
      </w:r>
    </w:p>
    <w:p w:rsidR="00B31919" w:rsidRPr="00543420" w:rsidRDefault="00B31919" w:rsidP="00B31919">
      <w:pPr>
        <w:pStyle w:val="ConsPlusNormal"/>
        <w:jc w:val="center"/>
        <w:rPr>
          <w:szCs w:val="24"/>
        </w:rPr>
      </w:pPr>
      <w:r w:rsidRPr="00617C32">
        <w:rPr>
          <w:szCs w:val="24"/>
        </w:rPr>
        <w:t xml:space="preserve">на отделениях милосердия </w:t>
      </w:r>
    </w:p>
    <w:p w:rsidR="00815AD5" w:rsidRDefault="00815AD5" w:rsidP="00815AD5">
      <w:pPr>
        <w:pStyle w:val="ConsPlusNormal"/>
        <w:ind w:firstLine="540"/>
        <w:jc w:val="both"/>
        <w:rPr>
          <w:sz w:val="24"/>
          <w:szCs w:val="24"/>
        </w:rPr>
      </w:pPr>
    </w:p>
    <w:p w:rsidR="00B31919" w:rsidRPr="0072772E" w:rsidRDefault="00B31919" w:rsidP="00815AD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4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1"/>
        <w:gridCol w:w="3399"/>
        <w:gridCol w:w="1076"/>
        <w:gridCol w:w="1850"/>
        <w:gridCol w:w="3232"/>
        <w:gridCol w:w="3352"/>
      </w:tblGrid>
      <w:tr w:rsidR="00815AD5" w:rsidRPr="0072772E" w:rsidTr="00A77ACF">
        <w:tc>
          <w:tcPr>
            <w:tcW w:w="567" w:type="dxa"/>
          </w:tcPr>
          <w:p w:rsidR="00815AD5" w:rsidRPr="0072772E" w:rsidRDefault="00B40AB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N п</w:t>
            </w:r>
            <w:r>
              <w:rPr>
                <w:sz w:val="24"/>
                <w:szCs w:val="24"/>
              </w:rPr>
              <w:t>.</w:t>
            </w:r>
            <w:r w:rsidRPr="0072772E">
              <w:rPr>
                <w:sz w:val="24"/>
                <w:szCs w:val="24"/>
              </w:rPr>
              <w:t>/п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815AD5" w:rsidRPr="0072772E" w:rsidTr="00A77ACF">
        <w:tc>
          <w:tcPr>
            <w:tcW w:w="567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7</w:t>
            </w:r>
          </w:p>
        </w:tc>
      </w:tr>
      <w:tr w:rsidR="00815AD5" w:rsidRPr="0072772E" w:rsidTr="0072772E">
        <w:tc>
          <w:tcPr>
            <w:tcW w:w="15447" w:type="dxa"/>
            <w:gridSpan w:val="7"/>
          </w:tcPr>
          <w:p w:rsidR="00815AD5" w:rsidRPr="0072772E" w:rsidRDefault="00815AD5" w:rsidP="00034CF8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D34AE8" w:rsidRPr="0072772E" w:rsidTr="00D34AE8">
        <w:trPr>
          <w:trHeight w:val="3008"/>
        </w:trPr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t>1.1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нормативами, 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2D2F3E" w:rsidP="00F5532D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соответствие жилых помещений санитарно-гигиеническим нормам и действующим санитарно-эпидемиологическим </w:t>
            </w:r>
            <w:r w:rsidRPr="008A5E75">
              <w:rPr>
                <w:sz w:val="24"/>
                <w:szCs w:val="24"/>
              </w:rPr>
              <w:lastRenderedPageBreak/>
              <w:t xml:space="preserve">требованиям и нормативам, в том числе противопожарным требованиям. Обеспечение при размещении мебели в помещениях свободного доступа к получателям социальных услуг, а также доступности уборки и эксплуатации. </w:t>
            </w:r>
            <w:r w:rsidR="00B40AB5" w:rsidRPr="006C0521">
              <w:rPr>
                <w:sz w:val="24"/>
                <w:szCs w:val="24"/>
              </w:rPr>
              <w:t>Соответствие предоставляемой получателям социальных услуг мебели</w:t>
            </w:r>
            <w:r w:rsidR="00B40AB5">
              <w:rPr>
                <w:sz w:val="24"/>
                <w:szCs w:val="24"/>
              </w:rPr>
              <w:t>,</w:t>
            </w:r>
            <w:r w:rsidR="00B40AB5" w:rsidRPr="006C0521">
              <w:rPr>
                <w:sz w:val="24"/>
                <w:szCs w:val="24"/>
              </w:rPr>
              <w:t xml:space="preserve">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</w:t>
            </w:r>
          </w:p>
        </w:tc>
        <w:tc>
          <w:tcPr>
            <w:tcW w:w="3352" w:type="dxa"/>
            <w:vMerge w:val="restart"/>
          </w:tcPr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</w:t>
            </w:r>
            <w:r w:rsidRPr="00F5532D">
              <w:rPr>
                <w:sz w:val="24"/>
                <w:szCs w:val="24"/>
              </w:rPr>
              <w:lastRenderedPageBreak/>
              <w:t>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доступность условий размещения поставщиков социальных услуг, 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F5532D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требованиями </w:t>
            </w:r>
            <w:r>
              <w:rPr>
                <w:sz w:val="24"/>
                <w:szCs w:val="24"/>
              </w:rPr>
              <w:t>действующих нормативных актов;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>
              <w:rPr>
                <w:sz w:val="24"/>
                <w:szCs w:val="24"/>
              </w:rPr>
              <w:t xml:space="preserve">в соответствии с действующими нормативными актами;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7) полнота предоставления социальной услуги, в том </w:t>
            </w:r>
            <w:r w:rsidRPr="00F5532D">
              <w:rPr>
                <w:sz w:val="24"/>
                <w:szCs w:val="24"/>
              </w:rPr>
              <w:lastRenderedPageBreak/>
              <w:t>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8) своевременность предоставления социальной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услуги, в том числе с учетом степени нуждаемости получателя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9)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 в соответствии с </w:t>
            </w:r>
            <w:r>
              <w:rPr>
                <w:sz w:val="24"/>
                <w:szCs w:val="24"/>
              </w:rPr>
              <w:t xml:space="preserve">действующими нормативными актами, </w:t>
            </w:r>
            <w:r w:rsidRPr="00F5532D">
              <w:rPr>
                <w:sz w:val="24"/>
                <w:szCs w:val="24"/>
              </w:rPr>
              <w:t xml:space="preserve">которая должна обеспечивать удобство проживания </w:t>
            </w:r>
            <w:r w:rsidRPr="00F5532D">
              <w:rPr>
                <w:sz w:val="24"/>
                <w:szCs w:val="24"/>
              </w:rPr>
              <w:lastRenderedPageBreak/>
              <w:t>получателей социальных услуг, а также учитывать по возможности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</w:t>
            </w:r>
            <w:r>
              <w:rPr>
                <w:sz w:val="24"/>
                <w:szCs w:val="24"/>
              </w:rPr>
              <w:t xml:space="preserve"> действующим</w:t>
            </w:r>
            <w:r w:rsidRPr="00F5532D">
              <w:rPr>
                <w:sz w:val="24"/>
                <w:szCs w:val="24"/>
              </w:rPr>
              <w:t xml:space="preserve"> санитарно-гигиеническим нормам и требованиям</w:t>
            </w:r>
            <w:r>
              <w:rPr>
                <w:sz w:val="24"/>
                <w:szCs w:val="24"/>
              </w:rPr>
              <w:t>;</w:t>
            </w:r>
            <w:r w:rsidRPr="00F5532D">
              <w:rPr>
                <w:sz w:val="24"/>
                <w:szCs w:val="24"/>
              </w:rPr>
              <w:t xml:space="preserve">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мягкого инвентаря, предоставляемого получателям социальных услуг (должен быть удобным, </w:t>
            </w:r>
            <w:r w:rsidRPr="00F5532D">
              <w:rPr>
                <w:sz w:val="24"/>
                <w:szCs w:val="24"/>
              </w:rPr>
              <w:lastRenderedPageBreak/>
              <w:t>соответствовать росту и размерам получателей социальных услуг, отвечать санитарно-гигиеническим нормам и требованиям и по возможности их запросам по фасону и расцветке); мягкий инвентарь предоставляется в соответствии с нормативами обеспечения мягким инвентарем, утвержденными органом исполнительной власти Ленинградской области, уполномоченным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(далее - уполномоченный орган);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питания, в том числе лечебного питания, которое должно быть </w:t>
            </w:r>
            <w:r>
              <w:rPr>
                <w:sz w:val="24"/>
                <w:szCs w:val="24"/>
              </w:rPr>
              <w:t>разнообразным и</w:t>
            </w:r>
            <w:r w:rsidRPr="00F5532D">
              <w:rPr>
                <w:sz w:val="24"/>
                <w:szCs w:val="24"/>
              </w:rPr>
              <w:t xml:space="preserve">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нормам, утвержденным приказом уполномоченного </w:t>
            </w:r>
            <w:r w:rsidRPr="00F5532D">
              <w:rPr>
                <w:sz w:val="24"/>
                <w:szCs w:val="24"/>
              </w:rPr>
              <w:lastRenderedPageBreak/>
              <w:t>органа;</w:t>
            </w:r>
          </w:p>
          <w:p w:rsidR="00D34AE8" w:rsidRPr="00F5532D" w:rsidRDefault="00876592" w:rsidP="00876592">
            <w:pPr>
              <w:pStyle w:val="ConsPlusNormal"/>
            </w:pPr>
            <w:r w:rsidRPr="00F5532D">
              <w:rPr>
                <w:sz w:val="24"/>
                <w:szCs w:val="24"/>
              </w:rPr>
      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</w:t>
            </w:r>
            <w:r>
              <w:rPr>
                <w:sz w:val="24"/>
                <w:szCs w:val="24"/>
              </w:rPr>
              <w:t>оральных страданий и неудобств</w:t>
            </w:r>
            <w:r w:rsidRPr="00F553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пятиразового горячего питания, в том числе лечебного питания по назначению врача. Осуществление</w:t>
            </w:r>
            <w:r>
              <w:rPr>
                <w:color w:val="000000"/>
                <w:sz w:val="24"/>
                <w:szCs w:val="24"/>
              </w:rPr>
              <w:t xml:space="preserve"> мытья посуды после приема пищи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Категория персонала, участвующая в предоставлении услуги</w:t>
            </w:r>
            <w:r w:rsidRPr="006C0521">
              <w:rPr>
                <w:color w:val="000000"/>
                <w:sz w:val="24"/>
                <w:szCs w:val="24"/>
              </w:rPr>
              <w:t>: санитарка,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DB1">
              <w:rPr>
                <w:color w:val="000000"/>
                <w:sz w:val="24"/>
                <w:szCs w:val="24"/>
              </w:rPr>
              <w:t>младшая медицинская сестра по уходу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C0521">
              <w:rPr>
                <w:color w:val="000000"/>
                <w:sz w:val="24"/>
                <w:szCs w:val="24"/>
              </w:rPr>
              <w:t xml:space="preserve"> санитарка-буфетчица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Периодичность предоставления услуги</w:t>
            </w:r>
            <w:r w:rsidRPr="006C0521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Объем предоставления услуги (мин)</w:t>
            </w:r>
            <w:r w:rsidRPr="006C0521">
              <w:rPr>
                <w:color w:val="808080" w:themeColor="background1" w:themeShade="80"/>
                <w:sz w:val="24"/>
                <w:szCs w:val="24"/>
              </w:rPr>
              <w:t>:</w:t>
            </w:r>
            <w:r w:rsidRPr="006C0521">
              <w:rPr>
                <w:color w:val="000000"/>
                <w:sz w:val="24"/>
                <w:szCs w:val="24"/>
              </w:rPr>
              <w:t xml:space="preserve"> не менее</w:t>
            </w:r>
            <w:r w:rsidRPr="00AE2F1D">
              <w:rPr>
                <w:color w:val="000000"/>
                <w:sz w:val="24"/>
                <w:szCs w:val="24"/>
              </w:rPr>
              <w:t xml:space="preserve"> 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 xml:space="preserve">Предоставление регулярного и разнообразного питания,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 Предоставление питания с учетом состояния здоровья получателя социальных услуг. Комплектование столовой посуды и столовых приборов в соответствии с </w:t>
            </w:r>
            <w:r w:rsidRPr="00F52DA1">
              <w:rPr>
                <w:sz w:val="24"/>
                <w:szCs w:val="24"/>
              </w:rPr>
              <w:lastRenderedPageBreak/>
              <w:t>количеством порций 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t>1.3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399" w:type="dxa"/>
          </w:tcPr>
          <w:p w:rsidR="00D34AE8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Обеспечение нательным бельем, верхней одеждой и обувью, постельным бельем, постельными принадлежностями. Организация смены постельного и нательного белья. </w:t>
            </w:r>
            <w:r w:rsidR="00B40AB5" w:rsidRPr="00AE2F1D">
              <w:rPr>
                <w:color w:val="000000"/>
                <w:sz w:val="24"/>
                <w:szCs w:val="24"/>
              </w:rPr>
              <w:t>Организация для получателей социальных услуг стирки, глажения и ремонта</w:t>
            </w:r>
            <w:r w:rsidR="00B40AB5">
              <w:rPr>
                <w:color w:val="000000"/>
                <w:sz w:val="24"/>
                <w:szCs w:val="24"/>
              </w:rPr>
              <w:t>,</w:t>
            </w:r>
            <w:r w:rsidR="00B40AB5" w:rsidRPr="00AE2F1D">
              <w:rPr>
                <w:color w:val="000000"/>
                <w:sz w:val="24"/>
                <w:szCs w:val="24"/>
              </w:rPr>
              <w:t xml:space="preserve"> личных вещей (сбор вещей, нуждающихся в ремонте, стирке, глажении).</w:t>
            </w:r>
          </w:p>
          <w:p w:rsidR="00D34AE8" w:rsidRPr="009A117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="008C1E9B">
              <w:rPr>
                <w:color w:val="000000"/>
                <w:sz w:val="24"/>
                <w:szCs w:val="24"/>
              </w:rPr>
              <w:t>: к</w:t>
            </w:r>
            <w:r w:rsidRPr="009A1178">
              <w:rPr>
                <w:color w:val="000000"/>
                <w:sz w:val="24"/>
                <w:szCs w:val="24"/>
              </w:rPr>
              <w:t>ладовщик,</w:t>
            </w:r>
          </w:p>
          <w:p w:rsidR="00D34AE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000000"/>
                <w:sz w:val="24"/>
                <w:szCs w:val="24"/>
              </w:rPr>
              <w:t>сестра-хозяйка</w:t>
            </w:r>
          </w:p>
          <w:p w:rsidR="00D34AE8" w:rsidRPr="00AE2F1D" w:rsidRDefault="00D34AE8" w:rsidP="008D3577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9A117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не менее </w:t>
            </w:r>
            <w:r w:rsidRPr="009A1178">
              <w:rPr>
                <w:color w:val="000000"/>
                <w:sz w:val="24"/>
                <w:szCs w:val="24"/>
              </w:rPr>
              <w:t xml:space="preserve">1 раз в </w:t>
            </w:r>
            <w:r w:rsidR="008D3577">
              <w:rPr>
                <w:color w:val="000000"/>
                <w:sz w:val="24"/>
                <w:szCs w:val="24"/>
              </w:rPr>
              <w:t>2</w:t>
            </w:r>
            <w:r w:rsidRPr="009A1178">
              <w:rPr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>Обеспечение удобства в пользовании нижним бельем, верхней одеждой и обувью, постельным бельем, постельными принадлежностями, подбор одежды и постельных принадлежностей с учетом физического состояния получателя социальных услуг. Предоставление услуг по стирке белья, чистке одежды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t>1.4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Уборка жилых помещений и мест общего пользования: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rPr>
          <w:trHeight w:val="2362"/>
        </w:trPr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ежедневная уборка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Сухая и влажная уборка жилых </w:t>
            </w:r>
            <w:r w:rsidRPr="00196BEC">
              <w:rPr>
                <w:color w:val="000000"/>
                <w:sz w:val="24"/>
                <w:szCs w:val="24"/>
              </w:rPr>
              <w:t>помещений и мест общего пользования, вынос мусора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color w:val="000000"/>
                <w:sz w:val="24"/>
                <w:szCs w:val="24"/>
              </w:rPr>
              <w:t xml:space="preserve">: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color w:val="000000"/>
                <w:sz w:val="24"/>
                <w:szCs w:val="24"/>
              </w:rPr>
              <w:t>: 2 раза в сутки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196BEC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>Обеспечение отдельным промаркированным инвентарем для уборки жилых комнат. Подготовка инвентаря для проведения уборки; влажная уборка жилых помещений и мест общего пользования (очистка от пыли полов, стен и мебели); уборка инвентаря. Проведение влажной уборки в соответствии с 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генеральная уборка 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sz w:val="24"/>
                <w:szCs w:val="24"/>
              </w:rPr>
              <w:t xml:space="preserve">Сухая и влажная уборка жилых помещений,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sz w:val="24"/>
                <w:szCs w:val="24"/>
              </w:rPr>
              <w:t xml:space="preserve">: санитарка, </w:t>
            </w:r>
            <w:r w:rsidRPr="00D65DB1">
              <w:rPr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sz w:val="24"/>
                <w:szCs w:val="24"/>
              </w:rPr>
              <w:t xml:space="preserve"> 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раза в месяц</w:t>
            </w:r>
          </w:p>
          <w:p w:rsidR="00D34AE8" w:rsidRPr="00AE2F1D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1971" w:type="dxa"/>
          </w:tcPr>
          <w:p w:rsidR="00D34AE8" w:rsidRPr="006263AA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4AE8" w:rsidRPr="006263AA">
              <w:rPr>
                <w:color w:val="000000"/>
                <w:sz w:val="24"/>
                <w:szCs w:val="24"/>
              </w:rPr>
              <w:t>роветривание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000000"/>
                <w:sz w:val="24"/>
                <w:szCs w:val="24"/>
              </w:rPr>
              <w:t>Проветривание жилых помещений и мест общего пользования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196BEC">
              <w:rPr>
                <w:color w:val="000000"/>
                <w:sz w:val="24"/>
                <w:szCs w:val="24"/>
              </w:rPr>
              <w:t xml:space="preserve">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196BEC">
              <w:rPr>
                <w:color w:val="000000"/>
                <w:sz w:val="24"/>
                <w:szCs w:val="24"/>
              </w:rPr>
              <w:t>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96BEC">
              <w:rPr>
                <w:color w:val="000000"/>
                <w:sz w:val="24"/>
                <w:szCs w:val="24"/>
              </w:rPr>
              <w:t xml:space="preserve"> не менее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196BEC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ежедневного проветривания жилых помещений и мест общего пользования согласно графику проветривания помещений. 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12095" w:type="dxa"/>
            <w:gridSpan w:val="6"/>
          </w:tcPr>
          <w:p w:rsidR="00D34AE8" w:rsidRPr="00617C32" w:rsidRDefault="00A05803" w:rsidP="00634A07">
            <w:pPr>
              <w:pStyle w:val="ConsPlusNormal"/>
              <w:rPr>
                <w:b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социально-бытовым услугам: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5794" w:rsidRPr="0072772E" w:rsidTr="002D5794">
        <w:tc>
          <w:tcPr>
            <w:tcW w:w="567" w:type="dxa"/>
          </w:tcPr>
          <w:p w:rsidR="002D5794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971" w:type="dxa"/>
          </w:tcPr>
          <w:p w:rsidR="002D5794" w:rsidRPr="001441B2" w:rsidRDefault="002D5794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399" w:type="dxa"/>
          </w:tcPr>
          <w:p w:rsidR="002D5794" w:rsidRDefault="002D5794" w:rsidP="00A80F27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Написание текста письма под диктовку, прочтение текста письма получателю социальной услуги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:rsid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специалист по социальной работе</w:t>
            </w:r>
          </w:p>
          <w:p w:rsidR="002D5794" w:rsidRP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не более 1 раза в месяц</w:t>
            </w:r>
          </w:p>
          <w:p w:rsidR="002D5794" w:rsidRPr="00A80F27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2D5794" w:rsidRPr="0072772E" w:rsidRDefault="002D5794" w:rsidP="002D5794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2D5794" w:rsidRPr="00AE2F1D" w:rsidRDefault="002D5794" w:rsidP="002D5794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  <w:r w:rsidRPr="002D5794">
              <w:rPr>
                <w:sz w:val="24"/>
                <w:szCs w:val="24"/>
              </w:rPr>
              <w:t>Обеспечение конфиденциальности при написании и прочтении писем, доведения при прочтении писем вслух до получателя социальных услуг всей заложенной в них информации. Осуществление приобретения конверта или марок, отправки корреспонденции за счет средств получателя социальных услуг</w:t>
            </w:r>
          </w:p>
        </w:tc>
        <w:tc>
          <w:tcPr>
            <w:tcW w:w="3352" w:type="dxa"/>
            <w:vMerge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Подготовка блюд, разогревание, при наличии рекомендаций врача измельчение пищи; кормление, поение, получателя социальных услуг в соответствии с его физическими возможностями: в положении лежа полусидя, сидя с использованием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прикроватных столиков для приема пищи; обтирание лица и рук после кормления; при частично сохранных функциях - стимулирование получателя социальных услуг к самостоятельному держанию кружки, ложки, пользованию салфетками. Осуществление мытья посуды после принятия пищи. Доставка питания непосредственно к получателю социальных услуг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санитарка, санитарка-буфетчица, младшая медицинская сестра по уходу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t>Обеспечение выполнения необходимых получателям социальных услуг процедур без причинения вреда их здоровью, физических или моральных страданий и неудобств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Приобретение за счет средств получателей социальных услуг, доставка и предоставление получателю социальных услуг книг, газет, журналов, настольных игр, электронных игр.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культорганизатор, воспитатель, библиотекарь,  специалист по социальной работе, социальный работник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</w:t>
            </w:r>
            <w:r w:rsidRPr="002D5794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не реже 1 раза в месяц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034D9">
              <w:rPr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t>Обеспечение учета интересов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971" w:type="dxa"/>
          </w:tcPr>
          <w:p w:rsidR="000055FB" w:rsidRPr="001441B2" w:rsidRDefault="00DE1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E1D9C">
              <w:rPr>
                <w:color w:val="000000"/>
                <w:sz w:val="24"/>
                <w:szCs w:val="24"/>
              </w:rPr>
              <w:t>редоставление гигиенических услуг лицам, не способным по состоянию здоровья самостоятельно выполнять их</w:t>
            </w:r>
            <w:r w:rsidR="000055FB" w:rsidRPr="001441B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0055FB" w:rsidRPr="002D5794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одевании и переодевании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Помощь в одевании (надевание на получателя социальных услуг подготовленной в соответствии с целью и погодными условиями одежды, обуви, головного убора); помощь в раздевании (снятие с получателя социальных услуг одежды, обуви, головного убора); помощь в переодевании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2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7E736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7E736B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ежедневных гигиенических процедурах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Умывание, помощь в самостоятельном умывании; причесывание; уход за полостью рта, за ушами, носом и глазами (промывание);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гигиеническая обработка рук и ног; обтирание.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1.8.3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>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Снятие и утилизация использованного подгузника или абсорбирующего белья; проведение гигиенических процедур (обработка тела получателя социальных услуг влажными салфетками, очищающими препаратами); надевание нового подгузника или абсорбирующего белья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не более 3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1.8.4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 xml:space="preserve">опровождение в туалет или высаживание на судно лиц, не способных по состоянию здоровья </w:t>
            </w:r>
            <w:r w:rsidR="005B2E2E" w:rsidRPr="001441B2">
              <w:rPr>
                <w:color w:val="000000"/>
                <w:sz w:val="24"/>
                <w:szCs w:val="24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lastRenderedPageBreak/>
              <w:t>Помощь при высаживании на судно или унитаз, помощь в пользовании писсуаром, помощь в снятии и одевании одежды, вынос судна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</w:t>
            </w:r>
            <w:r w:rsidRPr="002D5794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1.8.5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B2E2E" w:rsidRPr="001441B2">
              <w:rPr>
                <w:color w:val="000000"/>
                <w:sz w:val="24"/>
                <w:szCs w:val="24"/>
              </w:rPr>
              <w:t>ытье (помощь в мытье)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Чистка ванны; наполнение ванны; сопровождение либо перемещение в ванну; мытье (помощь в мытье) тела и головы; помощь в самостоятельном обтирании, подмывании; помощь в вытирании; одевание либо помощь в одевании; сопровождение в постель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1 раза в неделю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0E49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1.8.6</w:t>
            </w:r>
          </w:p>
        </w:tc>
        <w:tc>
          <w:tcPr>
            <w:tcW w:w="1971" w:type="dxa"/>
          </w:tcPr>
          <w:p w:rsidR="005B2E2E" w:rsidRPr="00A80F27" w:rsidRDefault="00617C32" w:rsidP="000E49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5B2E2E" w:rsidRPr="00A80F27">
              <w:rPr>
                <w:color w:val="000000"/>
                <w:sz w:val="24"/>
                <w:szCs w:val="24"/>
              </w:rPr>
              <w:t>ритье (помощь в бритье) бороды и усов</w:t>
            </w:r>
          </w:p>
        </w:tc>
        <w:tc>
          <w:tcPr>
            <w:tcW w:w="3399" w:type="dxa"/>
          </w:tcPr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Очистка, распаривание кожи; нанесение пены; удаление бороды и усов; умывание; дезинфекция используемых инструментов</w:t>
            </w:r>
          </w:p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2 раз в неделю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A80F27">
              <w:rPr>
                <w:color w:val="808080" w:themeColor="background1" w:themeShade="80"/>
                <w:sz w:val="24"/>
                <w:szCs w:val="24"/>
              </w:rPr>
              <w:lastRenderedPageBreak/>
              <w:t>(мин)</w:t>
            </w:r>
            <w:r w:rsidRPr="00A80F27">
              <w:rPr>
                <w:color w:val="000000"/>
                <w:sz w:val="24"/>
                <w:szCs w:val="24"/>
              </w:rPr>
              <w:t>: 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1.8.7</w:t>
            </w:r>
          </w:p>
        </w:tc>
        <w:tc>
          <w:tcPr>
            <w:tcW w:w="1971" w:type="dxa"/>
          </w:tcPr>
          <w:p w:rsidR="005B2E2E" w:rsidRPr="00A80F27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A80F27">
              <w:rPr>
                <w:color w:val="000000"/>
                <w:sz w:val="24"/>
                <w:szCs w:val="24"/>
              </w:rPr>
              <w:t>трижка волос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Стрижка волос по всей  голове или на отдельных ее участках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1 раз в месяц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A80F27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034CF8">
        <w:tc>
          <w:tcPr>
            <w:tcW w:w="15447" w:type="dxa"/>
            <w:gridSpan w:val="7"/>
          </w:tcPr>
          <w:p w:rsidR="000055FB" w:rsidRPr="0072772E" w:rsidRDefault="000055FB" w:rsidP="00A80F27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971" w:type="dxa"/>
          </w:tcPr>
          <w:p w:rsidR="000055FB" w:rsidRPr="00E936AF" w:rsidRDefault="00DE1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E1D9C">
              <w:rPr>
                <w:color w:val="000000"/>
                <w:sz w:val="24"/>
                <w:szCs w:val="24"/>
              </w:rPr>
              <w:t xml:space="preserve">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>
              <w:rPr>
                <w:color w:val="000000"/>
                <w:sz w:val="24"/>
                <w:szCs w:val="24"/>
              </w:rPr>
              <w:t>лекарственных препаратов и др.)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Ежедневное наблюдение за состоянием здоровья получателей социальных услуг: измерение температуры тела и артериального давления получателя социальных услуг по необходимости;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 по п</w:t>
            </w:r>
            <w:r>
              <w:rPr>
                <w:color w:val="000000"/>
                <w:sz w:val="24"/>
                <w:szCs w:val="24"/>
              </w:rPr>
              <w:t xml:space="preserve">оказаниям и назначениям врача; </w:t>
            </w:r>
            <w:r w:rsidRPr="00E936AF">
              <w:rPr>
                <w:color w:val="000000"/>
                <w:sz w:val="24"/>
                <w:szCs w:val="24"/>
              </w:rPr>
              <w:t>контроль з</w:t>
            </w:r>
            <w:r>
              <w:rPr>
                <w:color w:val="000000"/>
                <w:sz w:val="24"/>
                <w:szCs w:val="24"/>
              </w:rPr>
              <w:t>а соблюдением предписаний врача.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50A47">
              <w:rPr>
                <w:color w:val="000000"/>
                <w:sz w:val="24"/>
                <w:szCs w:val="24"/>
              </w:rPr>
              <w:t xml:space="preserve">: врач, медицинская сестра, младшая медицинская сестра по уходу 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lastRenderedPageBreak/>
              <w:t>Периодичность предоставления услуги</w:t>
            </w:r>
            <w:r w:rsidRPr="00250A47">
              <w:rPr>
                <w:color w:val="000000"/>
                <w:sz w:val="24"/>
                <w:szCs w:val="24"/>
              </w:rPr>
              <w:t>: Ежедневно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250A47">
              <w:rPr>
                <w:color w:val="000000"/>
                <w:sz w:val="24"/>
                <w:szCs w:val="24"/>
              </w:rPr>
              <w:t>: не менее 15 минут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Оказание содействия по приобретению лекарственных средств (обеспечение необходимыми лекарственными средствами – ОНЛС) получателей социальных услуг, сохранивших федеральные льготы (социальный пакет).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социальный работник, </w:t>
            </w:r>
            <w:r>
              <w:rPr>
                <w:color w:val="000000"/>
                <w:sz w:val="24"/>
                <w:szCs w:val="24"/>
              </w:rPr>
              <w:t>специалист по социальной работе, медицинская сестра</w:t>
            </w:r>
          </w:p>
          <w:p w:rsidR="008C1E9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AF79DB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причинения вреда получателю услуги, способствует улучшению состояния здоровья и самочувствия получателя социальных услуг, устранению дискомфорта. </w:t>
            </w:r>
            <w:r w:rsidRPr="00872C55">
              <w:rPr>
                <w:sz w:val="24"/>
                <w:szCs w:val="24"/>
              </w:rPr>
              <w:lastRenderedPageBreak/>
              <w:t>Проведение санитарной обработки в целях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352" w:type="dxa"/>
            <w:vMerge w:val="restart"/>
          </w:tcPr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</w:t>
            </w:r>
            <w:r w:rsidRPr="00876592">
              <w:rPr>
                <w:sz w:val="24"/>
                <w:szCs w:val="24"/>
              </w:rPr>
              <w:lastRenderedPageBreak/>
              <w:t>организации социального обслуживания;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4) доступность условий размещения поставщиков социальных услуг (в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6) наличие специального и технического оснащения (оборудование, приборы, аппаратура) помещений поставщика социальных услуг в соответствии с действующими нормативными 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7) своевременное и в необходимом объеме выполнение процедур, связанных с сохранением здоровья получателей социальных услуг, путем </w:t>
            </w:r>
            <w:r w:rsidRPr="00876592">
              <w:rPr>
                <w:sz w:val="24"/>
                <w:szCs w:val="24"/>
              </w:rPr>
              <w:lastRenderedPageBreak/>
              <w:t>организации ухода за ними с учетом медицинских показаний, физического и психического состояния;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8) проведение систематического наблюдения за получателями социальных услуг для выявления отклонений в состоянии их здоровья, в том числе составление карты комплексного гериатрического обследования пожилого человека;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9) проведение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0055F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10) мероприятия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</w:t>
            </w:r>
            <w:r w:rsidRPr="00876592">
              <w:rPr>
                <w:sz w:val="24"/>
                <w:szCs w:val="24"/>
              </w:rPr>
              <w:lastRenderedPageBreak/>
              <w:t>конкретных проблем, связанных с сохранением здоровья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Default="000055FB" w:rsidP="00AE2F1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055FB" w:rsidRPr="00E936AF" w:rsidRDefault="000055FB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6AF">
              <w:rPr>
                <w:sz w:val="16"/>
                <w:szCs w:val="16"/>
              </w:rPr>
              <w:t>2</w:t>
            </w:r>
            <w:r w:rsidR="00A05803">
              <w:rPr>
                <w:sz w:val="16"/>
                <w:szCs w:val="16"/>
              </w:rPr>
              <w:t>.</w:t>
            </w:r>
            <w:r w:rsidRPr="00E936AF">
              <w:rPr>
                <w:sz w:val="16"/>
                <w:szCs w:val="16"/>
              </w:rPr>
              <w:t>.2.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Организация оздоровительной работы, в том числе утренней гимнастики; проведение и организация прогулки; проведение мероприятий, включающих профилактику обострения хронических и предупреждение инфекционных заболеваний, лечебно-профилактическую 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противоэпидемическую работу; организация и проведение санитарно-просветительной работы по повышению социально-медицинской культуры граждан (составление плана-графика санитарно-просветительной работы, разработка тематических занятий, форм, методов и технологий их проведения, проведение занятий с получателями социальных услуг в соответствии с разработанным планом-графиком); составление и реализация индивидуальных программ, включающих мероприятия, направленные на снятие стрессового состояния получателей социальных услуг.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воспитатель, медицинская сестра, санитарка, младшая медицинская сестра по уходу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2 раза в день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AF79DB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872C55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Систематическое наблюдение за получателями социальных услуг для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выявления отклонений в состоянии их здоровья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lastRenderedPageBreak/>
              <w:t xml:space="preserve">Проведение дополнительных наблюдений за состоянием здоровья получателя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36AF">
              <w:rPr>
                <w:color w:val="000000"/>
                <w:sz w:val="24"/>
                <w:szCs w:val="24"/>
              </w:rPr>
              <w:t xml:space="preserve">социальных услуг в соответствии с особенностями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медицинская сестра, фельдшер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ежедневно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34CF8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 xml:space="preserve">Предоставляется при возникновении у получателя социальных услуг временных проблем со здоровьем, не требующих госпитализации в </w:t>
            </w:r>
            <w:r w:rsidRPr="000E4966">
              <w:rPr>
                <w:sz w:val="24"/>
                <w:szCs w:val="24"/>
              </w:rPr>
              <w:lastRenderedPageBreak/>
              <w:t>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DE1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E1D9C">
              <w:rPr>
                <w:color w:val="000000"/>
                <w:sz w:val="24"/>
                <w:szCs w:val="24"/>
              </w:rPr>
              <w:t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 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однократно при поступлении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>: не менее 20 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Содействие в проведении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ежегодной диспансеризации и получении медицинской помощи в объеме базовой программы ОМС. Проведение ежегодного переосвидетельствования психического состояния получателя социальных услуг медицинской комиссией, включающей врача-психиатра.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 xml:space="preserve">: не менее </w:t>
            </w:r>
            <w:r>
              <w:rPr>
                <w:color w:val="000000"/>
                <w:sz w:val="24"/>
                <w:szCs w:val="24"/>
              </w:rPr>
              <w:t xml:space="preserve">30 </w:t>
            </w:r>
            <w:r w:rsidRPr="00D212CC">
              <w:rPr>
                <w:color w:val="000000"/>
                <w:sz w:val="24"/>
                <w:szCs w:val="24"/>
              </w:rPr>
              <w:t>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врач</w:t>
            </w:r>
          </w:p>
          <w:p w:rsidR="008C1E9B" w:rsidRPr="00AF79D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2 раза в месяц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не менее 20 мин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услуг. Проведение первичного осмотра осуществляется врачом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A77ACF">
        <w:tc>
          <w:tcPr>
            <w:tcW w:w="12095" w:type="dxa"/>
            <w:gridSpan w:val="6"/>
            <w:tcBorders>
              <w:top w:val="nil"/>
            </w:tcBorders>
          </w:tcPr>
          <w:p w:rsidR="00876592" w:rsidRPr="0072772E" w:rsidRDefault="00876592" w:rsidP="00634A07">
            <w:pPr>
              <w:pStyle w:val="ConsPlusNormal"/>
              <w:rPr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t>В дополнение к социально-медицинским услугам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 w:val="restart"/>
            <w:tcBorders>
              <w:top w:val="nil"/>
            </w:tcBorders>
          </w:tcPr>
          <w:p w:rsidR="00876592" w:rsidRPr="0072772E" w:rsidRDefault="00876592" w:rsidP="000E49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971" w:type="dxa"/>
          </w:tcPr>
          <w:p w:rsidR="00876592" w:rsidRPr="001833A9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 xml:space="preserve">Проведение занятий по адаптивной физической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lastRenderedPageBreak/>
              <w:t xml:space="preserve">Проведение индивидуальных и групповых занятий по адаптивной  физической культуре в соответствии с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графиком работы поставщика социальных услуг и индивидуальными врачебными назначениями.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>: Специалист по адаптивной физической культуре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 раз в неделю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 xml:space="preserve">Установлен постановлением Правительства Ленинградской </w:t>
            </w:r>
            <w:r w:rsidRPr="00E936AF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lastRenderedPageBreak/>
              <w:t xml:space="preserve">Обеспечение оказания квалифицированной помощи, направленной на реализацию индивидуального </w:t>
            </w:r>
            <w:r w:rsidRPr="000E4966">
              <w:rPr>
                <w:sz w:val="24"/>
                <w:szCs w:val="24"/>
              </w:rPr>
              <w:lastRenderedPageBreak/>
              <w:t>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1971" w:type="dxa"/>
          </w:tcPr>
          <w:p w:rsidR="00876592" w:rsidRPr="001833A9" w:rsidRDefault="00876592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lastRenderedPageBreak/>
              <w:t>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врач, медицинская сестра, воспитатель, педагог-психолог, педагог дополнительного образования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2 раза в месяц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72772E" w:rsidRDefault="00A05803" w:rsidP="00AE2F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2.7</w:t>
            </w:r>
            <w:r w:rsidR="000055F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1833A9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2D2D2D"/>
                <w:sz w:val="24"/>
                <w:szCs w:val="24"/>
              </w:rPr>
              <w:t>Организация и проведение лечебной физкультуры по назначению врача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2D2D2D"/>
                <w:sz w:val="24"/>
                <w:szCs w:val="24"/>
              </w:rPr>
              <w:t xml:space="preserve">: инструктор по лечебной физкультуре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2D2D2D"/>
                <w:sz w:val="24"/>
                <w:szCs w:val="24"/>
              </w:rPr>
              <w:t xml:space="preserve">: </w:t>
            </w:r>
            <w:r w:rsidRPr="0095441C">
              <w:rPr>
                <w:color w:val="2D2D2D"/>
                <w:sz w:val="24"/>
                <w:szCs w:val="24"/>
              </w:rPr>
              <w:t>Не более 15 раз в месяц  курсом не более 3-х курсов в год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833A9">
              <w:rPr>
                <w:color w:val="2D2D2D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</w:rPr>
              <w:t xml:space="preserve">не менее </w:t>
            </w:r>
            <w:r w:rsidRPr="0095441C">
              <w:rPr>
                <w:color w:val="2D2D2D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Предоставление услуги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массаж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Организация и проведение массажа по назначению врача</w:t>
            </w:r>
          </w:p>
          <w:p w:rsidR="000055FB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медсестра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 xml:space="preserve">2 раза в год, курсами не менее 10 процедур </w:t>
            </w:r>
          </w:p>
          <w:p w:rsidR="000055FB" w:rsidRPr="001833A9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(мин):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5441C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F67BC3">
            <w:pPr>
              <w:pStyle w:val="ConsPlusNormal"/>
              <w:jc w:val="center"/>
              <w:rPr>
                <w:sz w:val="24"/>
                <w:szCs w:val="24"/>
              </w:rPr>
            </w:pPr>
            <w:r w:rsidRPr="00F67BC3">
              <w:rPr>
                <w:sz w:val="24"/>
                <w:szCs w:val="24"/>
              </w:rPr>
              <w:t>3. Социально-психологические услуги</w:t>
            </w: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971" w:type="dxa"/>
          </w:tcPr>
          <w:p w:rsidR="00A05803" w:rsidRPr="00F67BC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ухудшить состояние здоровья получателя социальных услуг; установление форм и степени дезадаптации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:rsidR="00A05803" w:rsidRPr="0010366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03663">
              <w:rPr>
                <w:color w:val="000000"/>
                <w:sz w:val="24"/>
                <w:szCs w:val="24"/>
              </w:rPr>
              <w:t>: педагог-психолог, психолог</w:t>
            </w:r>
          </w:p>
          <w:p w:rsidR="00A0580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03663">
              <w:rPr>
                <w:color w:val="000000"/>
                <w:sz w:val="24"/>
                <w:szCs w:val="24"/>
              </w:rPr>
              <w:t>: не более 20 раз в месяц</w:t>
            </w:r>
          </w:p>
          <w:p w:rsidR="00A05803" w:rsidRPr="00F67BC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03663">
              <w:rPr>
                <w:color w:val="000000"/>
                <w:sz w:val="24"/>
                <w:szCs w:val="24"/>
              </w:rPr>
              <w:t>: не менее 15 минут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3352" w:type="dxa"/>
            <w:vMerge w:val="restart"/>
          </w:tcPr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Показатели качества: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3) численность получателей социальных услуг, охваченных социальными услугами у данного поставщика </w:t>
            </w:r>
            <w:r w:rsidRPr="008015B3">
              <w:rPr>
                <w:sz w:val="24"/>
                <w:szCs w:val="24"/>
              </w:rPr>
              <w:lastRenderedPageBreak/>
              <w:t>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8015B3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8015B3">
              <w:rPr>
                <w:sz w:val="24"/>
                <w:szCs w:val="24"/>
              </w:rPr>
              <w:t>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аппаратура, интерактивное сенсорное оборудование) помещений поставщика социальных услуг в соответствии </w:t>
            </w:r>
            <w:r>
              <w:rPr>
                <w:sz w:val="24"/>
                <w:szCs w:val="24"/>
              </w:rPr>
              <w:t>с 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7) социально-психологическое консультирование, которое должно обеспечить оказание получателям социальных услуг квалифицированной помощи по налаживанию межличностных отношений, в том числе с персоналом учреждения, а также позитивное отношение к окружающей действительности;</w:t>
            </w:r>
          </w:p>
          <w:p w:rsidR="00A05803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lastRenderedPageBreak/>
              <w:t>8) психологическая помощь,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проблемы,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A05803" w:rsidRPr="0072772E" w:rsidTr="00617C32">
        <w:tc>
          <w:tcPr>
            <w:tcW w:w="12095" w:type="dxa"/>
            <w:gridSpan w:val="6"/>
          </w:tcPr>
          <w:p w:rsidR="00A05803" w:rsidRPr="00617C32" w:rsidRDefault="00A05803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социально-психологическим услугам:</w:t>
            </w:r>
          </w:p>
        </w:tc>
        <w:tc>
          <w:tcPr>
            <w:tcW w:w="3352" w:type="dxa"/>
            <w:vMerge/>
          </w:tcPr>
          <w:p w:rsidR="00A05803" w:rsidRPr="0072772E" w:rsidRDefault="00A05803" w:rsidP="008015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71" w:type="dxa"/>
          </w:tcPr>
          <w:p w:rsidR="00A05803" w:rsidRPr="004F437D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Социально-психологическое консультировани</w:t>
            </w:r>
            <w:r w:rsidRPr="004F437D">
              <w:rPr>
                <w:color w:val="000000"/>
                <w:sz w:val="24"/>
                <w:szCs w:val="24"/>
              </w:rPr>
              <w:lastRenderedPageBreak/>
              <w:t>е, в том числе по вопросам внутрисемейных отношений, включая диагностику и коррекцию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lastRenderedPageBreak/>
              <w:t xml:space="preserve">Проведение психологической диагностики, определение перечня коррекционных </w:t>
            </w:r>
            <w:r w:rsidRPr="004F437D">
              <w:rPr>
                <w:color w:val="000000"/>
                <w:sz w:val="24"/>
                <w:szCs w:val="24"/>
              </w:rPr>
              <w:lastRenderedPageBreak/>
              <w:t>(профилактических) мероприятий, составление индивидуального плана занятий, проведение занятий в группах взаимопо</w:t>
            </w:r>
            <w:r w:rsidR="00617C32">
              <w:rPr>
                <w:color w:val="000000"/>
                <w:sz w:val="24"/>
                <w:szCs w:val="24"/>
              </w:rPr>
              <w:t>мощи</w:t>
            </w:r>
            <w:r w:rsidRPr="004F437D">
              <w:rPr>
                <w:color w:val="000000"/>
                <w:sz w:val="24"/>
                <w:szCs w:val="24"/>
              </w:rPr>
              <w:t>, проведение индивидуальных занятий с получателями социальных услуг, индивидуальных диагностических процедур психофизического, интеллектуального и эмоционального развития.</w:t>
            </w:r>
          </w:p>
          <w:p w:rsidR="00A05803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услуги: </w:t>
            </w:r>
            <w:r w:rsidRPr="004F437D">
              <w:rPr>
                <w:color w:val="000000"/>
                <w:sz w:val="24"/>
                <w:szCs w:val="24"/>
              </w:rPr>
              <w:t xml:space="preserve">педагог-психолог, психолог 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4F437D">
              <w:rPr>
                <w:color w:val="000000"/>
                <w:sz w:val="24"/>
                <w:szCs w:val="24"/>
              </w:rPr>
              <w:t>: не более 9 раз в месяц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F437D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lastRenderedPageBreak/>
              <w:t xml:space="preserve">Обеспечение оказания получателям социальных услуг помощи в решении </w:t>
            </w:r>
            <w:r w:rsidRPr="008015B3">
              <w:rPr>
                <w:sz w:val="24"/>
                <w:szCs w:val="24"/>
              </w:rPr>
              <w:lastRenderedPageBreak/>
              <w:t>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4F43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37D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8B3E97" w:rsidRPr="0072772E" w:rsidTr="002D5794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71" w:type="dxa"/>
          </w:tcPr>
          <w:p w:rsidR="008B3E97" w:rsidRPr="00067E75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в соответствии с планом работы поставщика социальных услуг:</w:t>
            </w:r>
            <w:r w:rsidRPr="00067E75">
              <w:rPr>
                <w:color w:val="000000"/>
                <w:sz w:val="24"/>
                <w:szCs w:val="24"/>
              </w:rPr>
              <w:br/>
              <w:t xml:space="preserve">музыкальные занятия, тематические встречи, проведение конкурсов, концертов, танцевальных вечеров, экскурсий, художественно-творческая деятельность, литературные вечера. Организация досуга предусматривает посещение театров, выставок, концертов, праздников, организацию и проведение концертов в </w:t>
            </w:r>
            <w:r w:rsidRPr="00067E75">
              <w:rPr>
                <w:color w:val="000000"/>
                <w:sz w:val="24"/>
                <w:szCs w:val="24"/>
              </w:rPr>
              <w:lastRenderedPageBreak/>
              <w:t>учреждении, выставок, спортивных соревнований и других мероприятий.</w:t>
            </w:r>
          </w:p>
          <w:p w:rsidR="008B3E97" w:rsidRPr="0030602D" w:rsidRDefault="008B3E97" w:rsidP="0030602D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30602D">
              <w:rPr>
                <w:color w:val="000000"/>
                <w:sz w:val="24"/>
                <w:szCs w:val="24"/>
              </w:rPr>
              <w:t xml:space="preserve"> куль</w:t>
            </w:r>
            <w:r w:rsidR="003B7B13">
              <w:rPr>
                <w:color w:val="000000"/>
                <w:sz w:val="24"/>
                <w:szCs w:val="24"/>
              </w:rPr>
              <w:t>торганизатор, воспитатель, библи</w:t>
            </w:r>
            <w:r w:rsidRPr="0030602D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067E75" w:rsidRDefault="008B3E97" w:rsidP="003B7B13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0602D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30602D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352" w:type="dxa"/>
            <w:vMerge w:val="restart"/>
          </w:tcPr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Показатели качества: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</w:t>
            </w:r>
            <w:r w:rsidRPr="00B02B0A">
              <w:rPr>
                <w:sz w:val="24"/>
                <w:szCs w:val="24"/>
              </w:rPr>
              <w:lastRenderedPageBreak/>
              <w:t>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lastRenderedPageBreak/>
              <w:t>7) своевременность проведения досуговых мероприятий, приуроченных к календарным датам и общероссийским праздникам;</w:t>
            </w:r>
          </w:p>
          <w:p w:rsidR="0087659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8) регулярность в проведении мероприятий по организации досуга; вовлечение получателей социальных услуг (не имеющих медицинских противопоказаний) в проводимые мероприятия; проведение мероприятий на профессиональном уровне, досуговые мероприятия должны развивать позитивные интересы проживающих и способствовать развитию социальной активности</w:t>
            </w:r>
          </w:p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8B3E97" w:rsidRPr="0072772E" w:rsidTr="002D5794">
        <w:tc>
          <w:tcPr>
            <w:tcW w:w="12095" w:type="dxa"/>
            <w:gridSpan w:val="6"/>
          </w:tcPr>
          <w:p w:rsidR="008B3E97" w:rsidRPr="0072772E" w:rsidRDefault="008B3E97" w:rsidP="00634A0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дополнение к социально-педагогическим услугам: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2D5794">
        <w:tc>
          <w:tcPr>
            <w:tcW w:w="567" w:type="dxa"/>
          </w:tcPr>
          <w:p w:rsidR="008B3E97" w:rsidRPr="0072772E" w:rsidRDefault="008B3E97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4.2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8B3E97" w:rsidRPr="00DD6B1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Предусматривает проведение мероприятий,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предусматривает проведение клубов по интересам, занятий кружковой работой.</w:t>
            </w:r>
          </w:p>
          <w:p w:rsidR="008B3E97" w:rsidRPr="00DD6B17" w:rsidRDefault="008B3E97" w:rsidP="00DD6B1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>: культорганизатор, воспитатель, библ</w:t>
            </w:r>
            <w:r w:rsidR="003B7B13">
              <w:rPr>
                <w:color w:val="000000"/>
                <w:sz w:val="24"/>
                <w:szCs w:val="24"/>
              </w:rPr>
              <w:t>и</w:t>
            </w:r>
            <w:r w:rsidRPr="00DD6B17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DD6B17" w:rsidRDefault="008B3E97" w:rsidP="003B7B13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менее 8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</w:t>
            </w:r>
            <w:r w:rsidRPr="00DD6B17">
              <w:rPr>
                <w:color w:val="000000"/>
                <w:sz w:val="24"/>
                <w:szCs w:val="24"/>
              </w:rPr>
              <w:t xml:space="preserve">): 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DD6B17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1D9C" w:rsidRPr="0072772E" w:rsidTr="00617C32">
        <w:tc>
          <w:tcPr>
            <w:tcW w:w="567" w:type="dxa"/>
          </w:tcPr>
          <w:p w:rsidR="00DE1D9C" w:rsidRDefault="00DE1D9C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971" w:type="dxa"/>
          </w:tcPr>
          <w:p w:rsidR="00DE1D9C" w:rsidRPr="00DD6B17" w:rsidRDefault="00DE1D9C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E1D9C">
              <w:rPr>
                <w:color w:val="000000"/>
                <w:sz w:val="24"/>
                <w:szCs w:val="24"/>
              </w:rPr>
              <w:t xml:space="preserve">оциально-педагогическая коррекция, </w:t>
            </w:r>
            <w:r w:rsidRPr="00DE1D9C">
              <w:rPr>
                <w:color w:val="000000"/>
                <w:sz w:val="24"/>
                <w:szCs w:val="24"/>
              </w:rPr>
              <w:lastRenderedPageBreak/>
              <w:t>включая диагностику и консультирование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DE1D9C" w:rsidRPr="00DD6B17" w:rsidRDefault="00DE1D9C" w:rsidP="00D92A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DE1D9C" w:rsidRPr="00E936AF" w:rsidRDefault="00DE1D9C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E1D9C" w:rsidRPr="00E936AF" w:rsidRDefault="00DE1D9C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E1D9C" w:rsidRPr="00373317" w:rsidRDefault="00DE1D9C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DE1D9C" w:rsidRPr="0072772E" w:rsidRDefault="00DE1D9C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617C32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  <w:r w:rsidR="00DE1D9C">
              <w:rPr>
                <w:sz w:val="16"/>
                <w:szCs w:val="16"/>
              </w:rPr>
              <w:t>.1</w:t>
            </w:r>
          </w:p>
        </w:tc>
        <w:tc>
          <w:tcPr>
            <w:tcW w:w="1971" w:type="dxa"/>
          </w:tcPr>
          <w:p w:rsidR="008B3E97" w:rsidRPr="00DD6B17" w:rsidRDefault="00DE1D9C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8B3E97" w:rsidRPr="00DD6B17">
              <w:rPr>
                <w:color w:val="000000"/>
                <w:sz w:val="24"/>
                <w:szCs w:val="24"/>
              </w:rPr>
              <w:t xml:space="preserve">огопедическая профилактика и коррекция когнитивных дисфункций, в том числе возраст-ассоциированных. </w:t>
            </w:r>
          </w:p>
        </w:tc>
        <w:tc>
          <w:tcPr>
            <w:tcW w:w="3399" w:type="dxa"/>
          </w:tcPr>
          <w:p w:rsidR="008B3E97" w:rsidRDefault="008B3E97" w:rsidP="00D92A2B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 xml:space="preserve">Диагностика (обследование, выявление речевых нарушений, разработка индивидуальной программы мероприятий). Коррекция  (проведение профилактических и коррекционных занятий, согласно индивидуальному плану мероприятий). Оценка и контроль - оценка динамики в обучении, проверка отсутствия </w:t>
            </w:r>
            <w:r w:rsidR="00B40AB5" w:rsidRPr="00DD6B17">
              <w:rPr>
                <w:color w:val="000000"/>
                <w:sz w:val="24"/>
                <w:szCs w:val="24"/>
              </w:rPr>
              <w:t>рецидивов</w:t>
            </w:r>
            <w:r w:rsidRPr="00DD6B17">
              <w:rPr>
                <w:color w:val="000000"/>
                <w:sz w:val="24"/>
                <w:szCs w:val="24"/>
              </w:rPr>
              <w:t>.</w:t>
            </w:r>
          </w:p>
          <w:p w:rsidR="008B3E9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логопед</w:t>
            </w:r>
          </w:p>
          <w:p w:rsidR="008B3E97" w:rsidRPr="00DD6B1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</w:t>
            </w:r>
            <w:r>
              <w:rPr>
                <w:color w:val="000000"/>
                <w:sz w:val="24"/>
                <w:szCs w:val="24"/>
              </w:rPr>
              <w:t>более 9</w:t>
            </w:r>
            <w:r w:rsidRPr="00DD6B17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DD6B17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B17">
              <w:rPr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373317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1902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26E">
              <w:rPr>
                <w:sz w:val="24"/>
                <w:szCs w:val="24"/>
              </w:rPr>
              <w:t>5. Социально-трудовые услуги</w:t>
            </w:r>
            <w:r w:rsidR="00617C32">
              <w:rPr>
                <w:sz w:val="24"/>
                <w:szCs w:val="24"/>
              </w:rPr>
              <w:t xml:space="preserve"> (дополнительно)</w:t>
            </w:r>
          </w:p>
        </w:tc>
      </w:tr>
      <w:tr w:rsidR="000055FB" w:rsidRPr="0072772E" w:rsidTr="002D5794">
        <w:tc>
          <w:tcPr>
            <w:tcW w:w="567" w:type="dxa"/>
          </w:tcPr>
          <w:p w:rsidR="000055FB" w:rsidRPr="0019026E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971" w:type="dxa"/>
          </w:tcPr>
          <w:p w:rsidR="000055FB" w:rsidRPr="0019026E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 xml:space="preserve">В зависимости от состояния здоровья (по заключению врачебной комиссии учреждения с участием врача-психиатра и рекомендациям ИПРА) проведение занятий по трудотерапии, занятий в лечебно-трудовых мастерских, компьютерных классах, обучение пользованию 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>оборудованием, предметами, средствами, использованию материалов для ведения посильной трудовой деятельности;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="003B7B13" w:rsidRPr="00974418">
              <w:rPr>
                <w:color w:val="000000"/>
                <w:sz w:val="24"/>
                <w:szCs w:val="24"/>
              </w:rPr>
              <w:t>инструктор</w:t>
            </w:r>
            <w:r w:rsidRPr="00974418">
              <w:rPr>
                <w:color w:val="000000"/>
                <w:sz w:val="24"/>
                <w:szCs w:val="24"/>
              </w:rPr>
              <w:t xml:space="preserve"> по труд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74418">
              <w:rPr>
                <w:color w:val="000000"/>
                <w:sz w:val="24"/>
                <w:szCs w:val="24"/>
              </w:rPr>
              <w:t>, воспитатель, педагог дополнительного профессионального образования, социальный педагог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974418">
              <w:rPr>
                <w:color w:val="000000"/>
                <w:sz w:val="24"/>
                <w:szCs w:val="24"/>
              </w:rPr>
              <w:t>не более 20 раз в месяц</w:t>
            </w:r>
          </w:p>
          <w:p w:rsidR="000055FB" w:rsidRPr="0019026E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74418">
              <w:rPr>
                <w:color w:val="000000"/>
                <w:sz w:val="24"/>
                <w:szCs w:val="24"/>
              </w:rPr>
              <w:t>не менее 90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B40AB5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Оказание позитивного влияния на состояние здоровья и психический статус получателя социальных услуг</w:t>
            </w:r>
            <w:r>
              <w:rPr>
                <w:sz w:val="24"/>
                <w:szCs w:val="24"/>
              </w:rPr>
              <w:t>,</w:t>
            </w:r>
            <w:r w:rsidRPr="00A77ACF">
              <w:rPr>
                <w:sz w:val="24"/>
                <w:szCs w:val="24"/>
              </w:rPr>
              <w:t xml:space="preserve"> и восстановление (формирование) трудовых и начальных профессиональных навыков и активного образа жизни</w:t>
            </w:r>
          </w:p>
        </w:tc>
        <w:tc>
          <w:tcPr>
            <w:tcW w:w="3352" w:type="dxa"/>
          </w:tcPr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Показатели качества: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2) наличие общедоступных </w:t>
            </w:r>
            <w:r w:rsidRPr="001A2BCB">
              <w:rPr>
                <w:sz w:val="24"/>
                <w:szCs w:val="24"/>
              </w:rPr>
              <w:lastRenderedPageBreak/>
              <w:t>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6) наличие специального и технического оснащения </w:t>
            </w:r>
            <w:r w:rsidRPr="001A2BCB">
              <w:rPr>
                <w:sz w:val="24"/>
                <w:szCs w:val="24"/>
              </w:rPr>
              <w:lastRenderedPageBreak/>
              <w:t xml:space="preserve">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7) качество услуг, связанных с организацией получения или содействием в получении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1A2BCB">
              <w:rPr>
                <w:sz w:val="24"/>
                <w:szCs w:val="24"/>
              </w:rPr>
              <w:t xml:space="preserve">(или) квалификации </w:t>
            </w:r>
            <w:r>
              <w:rPr>
                <w:sz w:val="24"/>
                <w:szCs w:val="24"/>
              </w:rPr>
              <w:t>получателями социальных услуг</w:t>
            </w:r>
            <w:r w:rsidRPr="001A2BCB">
              <w:rPr>
                <w:sz w:val="24"/>
                <w:szCs w:val="24"/>
              </w:rPr>
              <w:t xml:space="preserve"> в соответствии с их физическими возможност</w:t>
            </w:r>
            <w:r>
              <w:rPr>
                <w:sz w:val="24"/>
                <w:szCs w:val="24"/>
              </w:rPr>
              <w:t>ями и умственными способностями;</w:t>
            </w:r>
            <w:r w:rsidRPr="001A2BCB">
              <w:rPr>
                <w:sz w:val="24"/>
                <w:szCs w:val="24"/>
              </w:rPr>
              <w:t xml:space="preserve"> 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8) проводимые мероприятия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проводимые мероприятия по оказанию помощи в трудоустройстве</w:t>
            </w: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FE0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E85">
              <w:rPr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0055FB" w:rsidRPr="0072772E" w:rsidTr="00BE59CB">
        <w:trPr>
          <w:trHeight w:val="9387"/>
        </w:trPr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6.1.</w:t>
            </w:r>
          </w:p>
        </w:tc>
        <w:tc>
          <w:tcPr>
            <w:tcW w:w="1971" w:type="dxa"/>
          </w:tcPr>
          <w:p w:rsidR="000055FB" w:rsidRPr="00FE0E85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1 раз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46809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Обеспечение разъяснения сути и </w:t>
            </w:r>
            <w:r w:rsidR="002D2F3E" w:rsidRPr="002413A8">
              <w:rPr>
                <w:sz w:val="24"/>
                <w:szCs w:val="24"/>
              </w:rPr>
              <w:t>состояния,</w:t>
            </w:r>
            <w:r w:rsidRPr="002413A8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352" w:type="dxa"/>
            <w:vMerge w:val="restart"/>
          </w:tcPr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Показатели качества: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 xml:space="preserve">маломобильных групп </w:t>
            </w:r>
            <w:r>
              <w:rPr>
                <w:sz w:val="24"/>
                <w:szCs w:val="24"/>
              </w:rPr>
              <w:lastRenderedPageBreak/>
              <w:t>населения</w:t>
            </w:r>
            <w:r w:rsidRPr="002413A8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7) оказание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617C32" w:rsidRPr="0072772E" w:rsidTr="00617C32">
        <w:tc>
          <w:tcPr>
            <w:tcW w:w="12095" w:type="dxa"/>
            <w:gridSpan w:val="6"/>
          </w:tcPr>
          <w:p w:rsidR="00617C32" w:rsidRPr="00617C32" w:rsidRDefault="00617C32" w:rsidP="00034CF8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t>В дополнение к социально-правовым услугам: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FE0E85"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71" w:type="dxa"/>
          </w:tcPr>
          <w:p w:rsidR="000055FB" w:rsidRPr="00FE0E85" w:rsidRDefault="000055FB" w:rsidP="00617C32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 xml:space="preserve">Оказание </w:t>
            </w:r>
            <w:r w:rsidR="00617C32">
              <w:rPr>
                <w:color w:val="000000"/>
                <w:sz w:val="24"/>
                <w:szCs w:val="24"/>
              </w:rPr>
              <w:t>п</w:t>
            </w:r>
            <w:r w:rsidRPr="00FE0E85">
              <w:rPr>
                <w:color w:val="000000"/>
                <w:sz w:val="24"/>
                <w:szCs w:val="24"/>
              </w:rPr>
              <w:t>омощи в защите прав и законных интересов получателей социальных услуг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прав;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Обеспечение представления о законодательных актах и правах в затрагиваемых 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A77ACF">
        <w:tc>
          <w:tcPr>
            <w:tcW w:w="567" w:type="dxa"/>
          </w:tcPr>
          <w:p w:rsidR="00617C32" w:rsidRPr="00FE0E85" w:rsidRDefault="00617C32" w:rsidP="00617C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6.3</w:t>
            </w:r>
          </w:p>
        </w:tc>
        <w:tc>
          <w:tcPr>
            <w:tcW w:w="1971" w:type="dxa"/>
          </w:tcPr>
          <w:p w:rsidR="00617C32" w:rsidRPr="00FE0E85" w:rsidRDefault="00B40AB5" w:rsidP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D18B8">
              <w:rPr>
                <w:color w:val="000000"/>
                <w:sz w:val="24"/>
                <w:szCs w:val="24"/>
              </w:rPr>
              <w:t>казание помощи в оформлении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18B8">
              <w:rPr>
                <w:color w:val="000000"/>
                <w:sz w:val="24"/>
                <w:szCs w:val="24"/>
              </w:rPr>
              <w:t>(или) восстановлении документов получателей социальных услуг</w:t>
            </w:r>
          </w:p>
        </w:tc>
        <w:tc>
          <w:tcPr>
            <w:tcW w:w="3399" w:type="dxa"/>
          </w:tcPr>
          <w:p w:rsidR="00617C32" w:rsidRDefault="00617C32" w:rsidP="00617C32">
            <w:pPr>
              <w:rPr>
                <w:color w:val="000000"/>
                <w:sz w:val="24"/>
                <w:szCs w:val="24"/>
              </w:rPr>
            </w:pPr>
            <w:r w:rsidRPr="00AD0ED6">
              <w:rPr>
                <w:color w:val="000000"/>
                <w:sz w:val="24"/>
                <w:szCs w:val="24"/>
              </w:rPr>
              <w:t>Консультирование получателя социальных услуг по вопросам оформления и (или) восстановления утраченных документов; содействие в сборе необходимых 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восстановления утраченных документов; получение и доставка оформленных документов; содействие в оформлении документов для направления в учреждения системы образования, здравоохранения и др.; оформление документов пенсионного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lastRenderedPageBreak/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617C32" w:rsidRPr="00FE0E85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2413A8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AD0ED6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разъяснений </w:t>
            </w:r>
            <w:r w:rsidRPr="00AD0ED6">
              <w:rPr>
                <w:sz w:val="24"/>
                <w:szCs w:val="24"/>
              </w:rPr>
              <w:t xml:space="preserve"> сути и состояния</w:t>
            </w:r>
            <w:r>
              <w:rPr>
                <w:sz w:val="24"/>
                <w:szCs w:val="24"/>
              </w:rPr>
              <w:t>,</w:t>
            </w:r>
            <w:r w:rsidRPr="00AD0ED6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</w:t>
            </w:r>
            <w:r>
              <w:rPr>
                <w:sz w:val="24"/>
                <w:szCs w:val="24"/>
              </w:rPr>
              <w:t xml:space="preserve">, </w:t>
            </w:r>
            <w:r w:rsidRPr="00AD0ED6">
              <w:rPr>
                <w:sz w:val="24"/>
                <w:szCs w:val="24"/>
              </w:rPr>
              <w:t>своевременного, полного, квалифицированного и эффективного оказания помощи получателю социальных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C235F8">
        <w:tc>
          <w:tcPr>
            <w:tcW w:w="15447" w:type="dxa"/>
            <w:gridSpan w:val="7"/>
          </w:tcPr>
          <w:p w:rsidR="00617C32" w:rsidRPr="0072772E" w:rsidRDefault="00617C32" w:rsidP="00C85E0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5E08">
              <w:rPr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17C32" w:rsidRPr="0072772E" w:rsidTr="00A05803">
        <w:trPr>
          <w:trHeight w:val="882"/>
        </w:trPr>
        <w:tc>
          <w:tcPr>
            <w:tcW w:w="567" w:type="dxa"/>
          </w:tcPr>
          <w:p w:rsidR="00617C32" w:rsidRPr="00C85E08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1971" w:type="dxa"/>
          </w:tcPr>
          <w:p w:rsidR="00617C32" w:rsidRPr="00C85E08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В зависимости от состояния здоровья (по заключению врачебной комиссии учреждения с участием врача-психиатра) 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C235F8">
              <w:rPr>
                <w:color w:val="000000"/>
                <w:sz w:val="24"/>
                <w:szCs w:val="24"/>
              </w:rPr>
              <w:t>: социальный педагог, воспитатель, педагог дополнительного образования, специалист по социальной работе, младшая медсестра по уходу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C235F8">
              <w:rPr>
                <w:color w:val="000000"/>
                <w:sz w:val="24"/>
                <w:szCs w:val="24"/>
              </w:rPr>
              <w:t>: не менее 4 раз месяц</w:t>
            </w:r>
          </w:p>
          <w:p w:rsidR="00617C32" w:rsidRPr="00C85E08" w:rsidRDefault="00617C32" w:rsidP="002D2F3E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C235F8">
              <w:rPr>
                <w:color w:val="000000"/>
                <w:sz w:val="24"/>
                <w:szCs w:val="24"/>
              </w:rPr>
              <w:t xml:space="preserve">: не менее </w:t>
            </w:r>
            <w:r w:rsidR="002D2F3E">
              <w:rPr>
                <w:color w:val="000000"/>
                <w:sz w:val="24"/>
                <w:szCs w:val="24"/>
              </w:rPr>
              <w:t>45</w:t>
            </w:r>
            <w:r w:rsidRPr="00C235F8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Улучшение взаимоотноше</w:t>
            </w:r>
            <w:r>
              <w:rPr>
                <w:sz w:val="24"/>
                <w:szCs w:val="24"/>
              </w:rPr>
              <w:t>ний с окружающими, адаптация</w:t>
            </w:r>
            <w:r w:rsidRPr="00A77ACF">
              <w:rPr>
                <w:sz w:val="24"/>
                <w:szCs w:val="24"/>
              </w:rPr>
              <w:t xml:space="preserve"> к существующей среде обитания, развитие способностей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352" w:type="dxa"/>
            <w:vMerge w:val="restart"/>
            <w:tcBorders>
              <w:bottom w:val="single" w:sz="4" w:space="0" w:color="auto"/>
            </w:tcBorders>
          </w:tcPr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Показатели качества: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3) численность получателей социальных услуг, охваченных </w:t>
            </w:r>
            <w:r w:rsidRPr="00A77ACF">
              <w:rPr>
                <w:sz w:val="24"/>
                <w:szCs w:val="24"/>
              </w:rPr>
              <w:lastRenderedPageBreak/>
              <w:t>социальными услугами у данного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A77ACF">
              <w:rPr>
                <w:sz w:val="24"/>
                <w:szCs w:val="24"/>
              </w:rPr>
              <w:t xml:space="preserve"> и их квалификация;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7) эффективное обучение инвалидов пользованию техническими средствами реабилитации, которые должны способствовать сохранению способности самостоятельно пользоваться этими средствами;</w:t>
            </w:r>
          </w:p>
          <w:p w:rsidR="00617C3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8) обучение получателей социальных услуг, имеющих </w:t>
            </w:r>
            <w:r w:rsidRPr="00A77ACF">
              <w:rPr>
                <w:sz w:val="24"/>
                <w:szCs w:val="24"/>
              </w:rPr>
              <w:lastRenderedPageBreak/>
              <w:t>ограничения жизнедеятельности, внутренней дисциплине личности и доброжелательному общению с окружающими</w:t>
            </w:r>
          </w:p>
        </w:tc>
      </w:tr>
      <w:tr w:rsidR="00617C32" w:rsidRPr="0072772E" w:rsidTr="00D34AE8">
        <w:tc>
          <w:tcPr>
            <w:tcW w:w="12095" w:type="dxa"/>
            <w:gridSpan w:val="6"/>
            <w:tcBorders>
              <w:top w:val="nil"/>
            </w:tcBorders>
          </w:tcPr>
          <w:p w:rsidR="00617C32" w:rsidRPr="00617C32" w:rsidRDefault="00617C32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>В дополнение к услугам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A77A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7C32" w:rsidRPr="0072772E" w:rsidTr="00D34AE8">
        <w:tc>
          <w:tcPr>
            <w:tcW w:w="567" w:type="dxa"/>
          </w:tcPr>
          <w:p w:rsidR="00617C32" w:rsidRPr="00F94A13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7.2.   </w:t>
            </w:r>
          </w:p>
        </w:tc>
        <w:tc>
          <w:tcPr>
            <w:tcW w:w="1971" w:type="dxa"/>
          </w:tcPr>
          <w:p w:rsidR="00617C32" w:rsidRPr="00F94A13" w:rsidRDefault="00617C32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(поддержание)</w:t>
            </w:r>
            <w:r w:rsidRPr="00F94A13">
              <w:rPr>
                <w:color w:val="000000"/>
                <w:sz w:val="24"/>
                <w:szCs w:val="24"/>
              </w:rPr>
              <w:t xml:space="preserve"> практических навыков самостоятельного пользования техническими средствами реабилитации; изучение личного дела получателя социальных услуг, результатов диагностического обследования и рекомендаций специалистов;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 проведение занятий в соответствии с </w:t>
            </w:r>
            <w:r w:rsidRPr="00F94A13">
              <w:rPr>
                <w:color w:val="000000"/>
                <w:sz w:val="24"/>
                <w:szCs w:val="24"/>
              </w:rPr>
              <w:lastRenderedPageBreak/>
              <w:t>графиком и планом работы, заполнение индивидуальной программы (плана, карты) реабилитации клиента, учетно-отчетной документации. Обучение пользованию средствами ухода и техническими средствами реабилитации.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инструктор по лечебной физкультуре, медицинская сестра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2 раза в месяц</w:t>
            </w:r>
          </w:p>
          <w:p w:rsidR="00617C32" w:rsidRPr="00F94A13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(поддержание)</w:t>
            </w:r>
            <w:r w:rsidRPr="00A77ACF">
              <w:rPr>
                <w:sz w:val="24"/>
                <w:szCs w:val="24"/>
              </w:rPr>
              <w:t xml:space="preserve"> у получателей социальных услуг практических навыков, умения самостоятельного пользования техническими средствами реабилитации, обеспечение максимально возможного восстановления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65F71" w:rsidRPr="0072772E" w:rsidRDefault="00965F71">
      <w:pPr>
        <w:rPr>
          <w:sz w:val="24"/>
          <w:szCs w:val="24"/>
        </w:rPr>
      </w:pPr>
    </w:p>
    <w:sectPr w:rsidR="00965F71" w:rsidRPr="0072772E" w:rsidSect="00F5532D">
      <w:pgSz w:w="16838" w:h="11906" w:orient="landscape"/>
      <w:pgMar w:top="5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F8" w:rsidRDefault="00C071F8" w:rsidP="00F5532D">
      <w:r>
        <w:separator/>
      </w:r>
    </w:p>
  </w:endnote>
  <w:endnote w:type="continuationSeparator" w:id="0">
    <w:p w:rsidR="00C071F8" w:rsidRDefault="00C071F8" w:rsidP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F8" w:rsidRDefault="00C071F8" w:rsidP="00F5532D">
      <w:r>
        <w:separator/>
      </w:r>
    </w:p>
  </w:footnote>
  <w:footnote w:type="continuationSeparator" w:id="0">
    <w:p w:rsidR="00C071F8" w:rsidRDefault="00C071F8" w:rsidP="00F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F4309"/>
    <w:multiLevelType w:val="multilevel"/>
    <w:tmpl w:val="D290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8"/>
    <w:rsid w:val="00002270"/>
    <w:rsid w:val="000055FB"/>
    <w:rsid w:val="00034CF8"/>
    <w:rsid w:val="00036C4D"/>
    <w:rsid w:val="00046809"/>
    <w:rsid w:val="00067E75"/>
    <w:rsid w:val="00071F62"/>
    <w:rsid w:val="000903F3"/>
    <w:rsid w:val="000E4966"/>
    <w:rsid w:val="00103663"/>
    <w:rsid w:val="001168C0"/>
    <w:rsid w:val="00121125"/>
    <w:rsid w:val="001441B2"/>
    <w:rsid w:val="0017314E"/>
    <w:rsid w:val="00175B92"/>
    <w:rsid w:val="001833A9"/>
    <w:rsid w:val="0019026E"/>
    <w:rsid w:val="001A2BCB"/>
    <w:rsid w:val="001B4DE5"/>
    <w:rsid w:val="002413A8"/>
    <w:rsid w:val="002437FF"/>
    <w:rsid w:val="00255988"/>
    <w:rsid w:val="002D2F3E"/>
    <w:rsid w:val="002D5794"/>
    <w:rsid w:val="002F5501"/>
    <w:rsid w:val="0030602D"/>
    <w:rsid w:val="00373317"/>
    <w:rsid w:val="003B7B13"/>
    <w:rsid w:val="003C0402"/>
    <w:rsid w:val="003C2AD1"/>
    <w:rsid w:val="003C4601"/>
    <w:rsid w:val="003D1229"/>
    <w:rsid w:val="003F3922"/>
    <w:rsid w:val="004034D9"/>
    <w:rsid w:val="004166E8"/>
    <w:rsid w:val="00471A67"/>
    <w:rsid w:val="004D4468"/>
    <w:rsid w:val="004E48B8"/>
    <w:rsid w:val="004F437D"/>
    <w:rsid w:val="00516331"/>
    <w:rsid w:val="00545D43"/>
    <w:rsid w:val="00573C76"/>
    <w:rsid w:val="005B2E2E"/>
    <w:rsid w:val="00617C32"/>
    <w:rsid w:val="006263AA"/>
    <w:rsid w:val="00634A07"/>
    <w:rsid w:val="006B32BD"/>
    <w:rsid w:val="006D2E2E"/>
    <w:rsid w:val="006F1F02"/>
    <w:rsid w:val="006F5626"/>
    <w:rsid w:val="00715C57"/>
    <w:rsid w:val="0072772E"/>
    <w:rsid w:val="00757579"/>
    <w:rsid w:val="00783DFD"/>
    <w:rsid w:val="007C7136"/>
    <w:rsid w:val="007E736B"/>
    <w:rsid w:val="008015B3"/>
    <w:rsid w:val="00815032"/>
    <w:rsid w:val="00815AD5"/>
    <w:rsid w:val="008417BC"/>
    <w:rsid w:val="00872C55"/>
    <w:rsid w:val="00876592"/>
    <w:rsid w:val="008A5E75"/>
    <w:rsid w:val="008B3E97"/>
    <w:rsid w:val="008C1E9B"/>
    <w:rsid w:val="008D3577"/>
    <w:rsid w:val="0095441C"/>
    <w:rsid w:val="0096151E"/>
    <w:rsid w:val="00965F71"/>
    <w:rsid w:val="00974418"/>
    <w:rsid w:val="00984081"/>
    <w:rsid w:val="009A1178"/>
    <w:rsid w:val="00A05803"/>
    <w:rsid w:val="00A50F66"/>
    <w:rsid w:val="00A764BC"/>
    <w:rsid w:val="00A77ACF"/>
    <w:rsid w:val="00A80F27"/>
    <w:rsid w:val="00AD487A"/>
    <w:rsid w:val="00AE2F1D"/>
    <w:rsid w:val="00AF79DB"/>
    <w:rsid w:val="00B02B0A"/>
    <w:rsid w:val="00B31919"/>
    <w:rsid w:val="00B40AB5"/>
    <w:rsid w:val="00B71A7E"/>
    <w:rsid w:val="00BE59CB"/>
    <w:rsid w:val="00BF02F2"/>
    <w:rsid w:val="00BF4921"/>
    <w:rsid w:val="00C071F8"/>
    <w:rsid w:val="00C235F8"/>
    <w:rsid w:val="00C53AF8"/>
    <w:rsid w:val="00C85E08"/>
    <w:rsid w:val="00CF27A5"/>
    <w:rsid w:val="00D34AE8"/>
    <w:rsid w:val="00D766ED"/>
    <w:rsid w:val="00D8491A"/>
    <w:rsid w:val="00D86946"/>
    <w:rsid w:val="00D92A2B"/>
    <w:rsid w:val="00D93E18"/>
    <w:rsid w:val="00DC58B9"/>
    <w:rsid w:val="00DD6B17"/>
    <w:rsid w:val="00DE1D9C"/>
    <w:rsid w:val="00E12E13"/>
    <w:rsid w:val="00E70AC7"/>
    <w:rsid w:val="00E916C5"/>
    <w:rsid w:val="00E936AF"/>
    <w:rsid w:val="00EF2BF8"/>
    <w:rsid w:val="00F52DA1"/>
    <w:rsid w:val="00F5532D"/>
    <w:rsid w:val="00F67BC3"/>
    <w:rsid w:val="00F94A13"/>
    <w:rsid w:val="00F94C95"/>
    <w:rsid w:val="00FA0560"/>
    <w:rsid w:val="00FE0E8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BD5C"/>
  <w15:docId w15:val="{3B74F8B5-C5C4-4014-A98E-005A32B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9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2204-EF9D-4F64-AD27-F8F56ACC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29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25</cp:revision>
  <dcterms:created xsi:type="dcterms:W3CDTF">2018-10-19T05:51:00Z</dcterms:created>
  <dcterms:modified xsi:type="dcterms:W3CDTF">2020-07-27T07:19:00Z</dcterms:modified>
</cp:coreProperties>
</file>